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92bd790ec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91c669bfd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Warrenton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cdbae33434728" /><Relationship Type="http://schemas.openxmlformats.org/officeDocument/2006/relationships/numbering" Target="/word/numbering.xml" Id="Raacf742744ec40c4" /><Relationship Type="http://schemas.openxmlformats.org/officeDocument/2006/relationships/settings" Target="/word/settings.xml" Id="Rf45183ad0455418f" /><Relationship Type="http://schemas.openxmlformats.org/officeDocument/2006/relationships/image" Target="/word/media/082336bd-4364-44fd-8389-2886c1abb888.png" Id="Rafe91c669bfd4a67" /></Relationships>
</file>