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450bf52c1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645cf01b0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Warrior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b1dd7ec774b6b" /><Relationship Type="http://schemas.openxmlformats.org/officeDocument/2006/relationships/numbering" Target="/word/numbering.xml" Id="R7c83c7c3645641ee" /><Relationship Type="http://schemas.openxmlformats.org/officeDocument/2006/relationships/settings" Target="/word/settings.xml" Id="R5102eb67961140d7" /><Relationship Type="http://schemas.openxmlformats.org/officeDocument/2006/relationships/image" Target="/word/media/6c717fcf-51cc-46f0-b056-1ec2cbead6a8.png" Id="R865645cf01b04e95" /></Relationships>
</file>