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a7ff6ec29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4cf7fd5cb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Warsaw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4c58dbd4f43e1" /><Relationship Type="http://schemas.openxmlformats.org/officeDocument/2006/relationships/numbering" Target="/word/numbering.xml" Id="Rf0176f81988e49e0" /><Relationship Type="http://schemas.openxmlformats.org/officeDocument/2006/relationships/settings" Target="/word/settings.xml" Id="R97eedd0f6c404c75" /><Relationship Type="http://schemas.openxmlformats.org/officeDocument/2006/relationships/image" Target="/word/media/68733c2b-3e7c-4870-a09f-3515ee55ca9d.png" Id="R32b4cf7fd5cb48a9" /></Relationships>
</file>