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16763089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5a7b3e4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Warwickshire,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fe815668465a" /><Relationship Type="http://schemas.openxmlformats.org/officeDocument/2006/relationships/numbering" Target="/word/numbering.xml" Id="Rb7d9a99efe3e407a" /><Relationship Type="http://schemas.openxmlformats.org/officeDocument/2006/relationships/settings" Target="/word/settings.xml" Id="R42c5843197d84d72" /><Relationship Type="http://schemas.openxmlformats.org/officeDocument/2006/relationships/image" Target="/word/media/5730a02f-9ed1-4f12-a6f4-cd20f4ae2552.png" Id="Re61b5a7b3e4b4a1e" /></Relationships>
</file>