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a2d9f47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e2df6bc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View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13566f704d29" /><Relationship Type="http://schemas.openxmlformats.org/officeDocument/2006/relationships/numbering" Target="/word/numbering.xml" Id="Rc17a49930bac4a99" /><Relationship Type="http://schemas.openxmlformats.org/officeDocument/2006/relationships/settings" Target="/word/settings.xml" Id="R11b12dc86f114228" /><Relationship Type="http://schemas.openxmlformats.org/officeDocument/2006/relationships/image" Target="/word/media/b5255e1d-cdba-4fcf-90ca-81e35bee46eb.png" Id="R291de2df6bc84465" /></Relationships>
</file>