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c7e6f5269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c9868c24a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Washington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c33f564984e8c" /><Relationship Type="http://schemas.openxmlformats.org/officeDocument/2006/relationships/numbering" Target="/word/numbering.xml" Id="R2a97b93b13124d5f" /><Relationship Type="http://schemas.openxmlformats.org/officeDocument/2006/relationships/settings" Target="/word/settings.xml" Id="R925e5b0e3dd045f5" /><Relationship Type="http://schemas.openxmlformats.org/officeDocument/2006/relationships/image" Target="/word/media/d5d4520f-2560-405a-b55f-dd3840fbf17d.png" Id="Reedc9868c24a4a38" /></Relationships>
</file>