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1d85ed16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f82632c8f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Watauga,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da3db0974eac" /><Relationship Type="http://schemas.openxmlformats.org/officeDocument/2006/relationships/numbering" Target="/word/numbering.xml" Id="R59b6da0ca9ca45e6" /><Relationship Type="http://schemas.openxmlformats.org/officeDocument/2006/relationships/settings" Target="/word/settings.xml" Id="R554aeabdc8fd4f89" /><Relationship Type="http://schemas.openxmlformats.org/officeDocument/2006/relationships/image" Target="/word/media/8a5cd48d-2826-4aa6-b10d-3d5898e57db1.png" Id="Rfcff82632c8f4976" /></Relationships>
</file>