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52c46ac06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ed50983d0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Waterlick,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2dba0f3a54445" /><Relationship Type="http://schemas.openxmlformats.org/officeDocument/2006/relationships/numbering" Target="/word/numbering.xml" Id="Rf52bb240dac24cb0" /><Relationship Type="http://schemas.openxmlformats.org/officeDocument/2006/relationships/settings" Target="/word/settings.xml" Id="Raea4f885c438436e" /><Relationship Type="http://schemas.openxmlformats.org/officeDocument/2006/relationships/image" Target="/word/media/ab18c298-55d1-4c98-8ab5-e9318b00b42a.png" Id="R5bced50983d043af" /></Relationships>
</file>