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7c164a85fa4e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f6c22d115946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Watermill,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20938d28b74a2a" /><Relationship Type="http://schemas.openxmlformats.org/officeDocument/2006/relationships/numbering" Target="/word/numbering.xml" Id="Ra4d2f117bb0f44fa" /><Relationship Type="http://schemas.openxmlformats.org/officeDocument/2006/relationships/settings" Target="/word/settings.xml" Id="R280dcbb955214b5a" /><Relationship Type="http://schemas.openxmlformats.org/officeDocument/2006/relationships/image" Target="/word/media/3984fea1-f246-4ea6-a6c6-d75804a93ad2.png" Id="Rb4f6c22d11594626" /></Relationships>
</file>