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c4b27f2e1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8be13eac2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Watertown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cd2b4aebb44fb" /><Relationship Type="http://schemas.openxmlformats.org/officeDocument/2006/relationships/numbering" Target="/word/numbering.xml" Id="R6ba8891a73d24e11" /><Relationship Type="http://schemas.openxmlformats.org/officeDocument/2006/relationships/settings" Target="/word/settings.xml" Id="Rac3cd0be73254a23" /><Relationship Type="http://schemas.openxmlformats.org/officeDocument/2006/relationships/image" Target="/word/media/8162c259-a163-41e9-872d-758514f0351f.png" Id="R2148be13eac243ae" /></Relationships>
</file>