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c9d112f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84ee93d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a57c5aff8413e" /><Relationship Type="http://schemas.openxmlformats.org/officeDocument/2006/relationships/numbering" Target="/word/numbering.xml" Id="R096378c33bcf4e1d" /><Relationship Type="http://schemas.openxmlformats.org/officeDocument/2006/relationships/settings" Target="/word/settings.xml" Id="R31583789775b4330" /><Relationship Type="http://schemas.openxmlformats.org/officeDocument/2006/relationships/image" Target="/word/media/0873c421-0ddf-4892-a317-2189b8079806.png" Id="R6ab184ee93df4743" /></Relationships>
</file>