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c38644ece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4b04c5931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 Crossroads,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64ac522f641c3" /><Relationship Type="http://schemas.openxmlformats.org/officeDocument/2006/relationships/numbering" Target="/word/numbering.xml" Id="R8339a736daee4ce7" /><Relationship Type="http://schemas.openxmlformats.org/officeDocument/2006/relationships/settings" Target="/word/settings.xml" Id="R289325e639264e09" /><Relationship Type="http://schemas.openxmlformats.org/officeDocument/2006/relationships/image" Target="/word/media/351e28e8-a536-41c6-9ba5-6f0eea074c89.png" Id="Rdfb4b04c593140dd" /></Relationships>
</file>