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db24f8b7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7fa866c7f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Waukon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28c0caea44ce5" /><Relationship Type="http://schemas.openxmlformats.org/officeDocument/2006/relationships/numbering" Target="/word/numbering.xml" Id="R28da0d9bd2264657" /><Relationship Type="http://schemas.openxmlformats.org/officeDocument/2006/relationships/settings" Target="/word/settings.xml" Id="Re41537bc1c224d9d" /><Relationship Type="http://schemas.openxmlformats.org/officeDocument/2006/relationships/image" Target="/word/media/b58c7e39-8a79-4850-b217-bdfed0dcf758.png" Id="R6267fa866c7f40d9" /></Relationships>
</file>