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2d1af7423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91352c18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Wauregan,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ed4d71581415f" /><Relationship Type="http://schemas.openxmlformats.org/officeDocument/2006/relationships/numbering" Target="/word/numbering.xml" Id="Rcd9628032cca48da" /><Relationship Type="http://schemas.openxmlformats.org/officeDocument/2006/relationships/settings" Target="/word/settings.xml" Id="R0b7e51921adc4ee3" /><Relationship Type="http://schemas.openxmlformats.org/officeDocument/2006/relationships/image" Target="/word/media/7a6e623a-7173-4027-8b59-1a43b3f31780.png" Id="R718191352c1849ac" /></Relationships>
</file>