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c89946d9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637527562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Wauregan Station,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bc2e2df884b93" /><Relationship Type="http://schemas.openxmlformats.org/officeDocument/2006/relationships/numbering" Target="/word/numbering.xml" Id="R66fc4d15480449ed" /><Relationship Type="http://schemas.openxmlformats.org/officeDocument/2006/relationships/settings" Target="/word/settings.xml" Id="R27ba28bc18604476" /><Relationship Type="http://schemas.openxmlformats.org/officeDocument/2006/relationships/image" Target="/word/media/6ff4b4d2-f7b0-4829-b209-115f68361809.png" Id="R9356375275624a6d" /></Relationships>
</file>