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26f0b4adb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8ab0c63e1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Waverly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a7dd3f3234e4c" /><Relationship Type="http://schemas.openxmlformats.org/officeDocument/2006/relationships/numbering" Target="/word/numbering.xml" Id="Rad4a544e417f441f" /><Relationship Type="http://schemas.openxmlformats.org/officeDocument/2006/relationships/settings" Target="/word/settings.xml" Id="R13b7e6be56e34b6c" /><Relationship Type="http://schemas.openxmlformats.org/officeDocument/2006/relationships/image" Target="/word/media/dea0b203-bc9e-42fc-8966-92a4357dac3e.png" Id="R7348ab0c63e14f96" /></Relationships>
</file>