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647f96285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7e4e8ed2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Wawarsing,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55be1c7aa4153" /><Relationship Type="http://schemas.openxmlformats.org/officeDocument/2006/relationships/numbering" Target="/word/numbering.xml" Id="Rc8b426d823b441ed" /><Relationship Type="http://schemas.openxmlformats.org/officeDocument/2006/relationships/settings" Target="/word/settings.xml" Id="R25dc31a717c34bdb" /><Relationship Type="http://schemas.openxmlformats.org/officeDocument/2006/relationships/image" Target="/word/media/cf20ba6f-64df-4bfd-8bf3-c0258dbeff9a.png" Id="Rfc17e4e8ed2d47e5" /></Relationships>
</file>