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b4f0984e3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6e820e684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Wayne Cooper,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575b96ea54159" /><Relationship Type="http://schemas.openxmlformats.org/officeDocument/2006/relationships/numbering" Target="/word/numbering.xml" Id="R99868cc4381949b2" /><Relationship Type="http://schemas.openxmlformats.org/officeDocument/2006/relationships/settings" Target="/word/settings.xml" Id="Rbfad0347abc54c9c" /><Relationship Type="http://schemas.openxmlformats.org/officeDocument/2006/relationships/image" Target="/word/media/41b4c3b6-c8fc-47c2-9ef9-69e126a5c3f5.png" Id="Rb4a6e820e68440e3" /></Relationships>
</file>