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63c6da051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2a4aeb8af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a627d60674bc9" /><Relationship Type="http://schemas.openxmlformats.org/officeDocument/2006/relationships/numbering" Target="/word/numbering.xml" Id="Receba153eb4440bc" /><Relationship Type="http://schemas.openxmlformats.org/officeDocument/2006/relationships/settings" Target="/word/settings.xml" Id="R22e879903aa645d8" /><Relationship Type="http://schemas.openxmlformats.org/officeDocument/2006/relationships/image" Target="/word/media/aa01e61e-85b4-4a16-b4a6-be1a8a3fa536.png" Id="R8622a4aeb8af4d2c" /></Relationships>
</file>