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52b8d84eb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1be9bac7b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Waynoka,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c2581ed6c4ee7" /><Relationship Type="http://schemas.openxmlformats.org/officeDocument/2006/relationships/numbering" Target="/word/numbering.xml" Id="R356160c807d24680" /><Relationship Type="http://schemas.openxmlformats.org/officeDocument/2006/relationships/settings" Target="/word/settings.xml" Id="R5656255f7b0940ed" /><Relationship Type="http://schemas.openxmlformats.org/officeDocument/2006/relationships/image" Target="/word/media/544f6320-ba50-4db3-839d-5393a7b635fb.png" Id="R0da1be9bac7b4eb6" /></Relationships>
</file>