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998e1d925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fb3654eb3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Wealthwood,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0e38fab6a4168" /><Relationship Type="http://schemas.openxmlformats.org/officeDocument/2006/relationships/numbering" Target="/word/numbering.xml" Id="R5c9a1bc20fa34c54" /><Relationship Type="http://schemas.openxmlformats.org/officeDocument/2006/relationships/settings" Target="/word/settings.xml" Id="R9c4caa25b1d2479f" /><Relationship Type="http://schemas.openxmlformats.org/officeDocument/2006/relationships/image" Target="/word/media/b3300a6b-a4e3-454f-b305-52f92433deaf.png" Id="R2a6fb3654eb34a4c" /></Relationships>
</file>