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f585e7c20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d5d534595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Wealthwood,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fe23cd7fb4ffe" /><Relationship Type="http://schemas.openxmlformats.org/officeDocument/2006/relationships/numbering" Target="/word/numbering.xml" Id="Rc50a0045a62c4407" /><Relationship Type="http://schemas.openxmlformats.org/officeDocument/2006/relationships/settings" Target="/word/settings.xml" Id="R6c6db47f93fa4dab" /><Relationship Type="http://schemas.openxmlformats.org/officeDocument/2006/relationships/image" Target="/word/media/a9fe2b2a-14c7-47d2-a5c9-dbd194b6025e.png" Id="R2fbd5d534595482b" /></Relationships>
</file>