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cb6082855c48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1563a3964f49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Weare Corner,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685971a62b466e" /><Relationship Type="http://schemas.openxmlformats.org/officeDocument/2006/relationships/numbering" Target="/word/numbering.xml" Id="R399f2810b8ec42f0" /><Relationship Type="http://schemas.openxmlformats.org/officeDocument/2006/relationships/settings" Target="/word/settings.xml" Id="Rba7f6598a88747fd" /><Relationship Type="http://schemas.openxmlformats.org/officeDocument/2006/relationships/image" Target="/word/media/50f2126d-f1a9-47f4-bb78-904d5e17018e.png" Id="R221563a3964f4907" /></Relationships>
</file>