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68ee5368484a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ed9515effb48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Weatherspon,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46bd6084de485f" /><Relationship Type="http://schemas.openxmlformats.org/officeDocument/2006/relationships/numbering" Target="/word/numbering.xml" Id="R35bc4e5c730f4f25" /><Relationship Type="http://schemas.openxmlformats.org/officeDocument/2006/relationships/settings" Target="/word/settings.xml" Id="Rc906f1f861f349a6" /><Relationship Type="http://schemas.openxmlformats.org/officeDocument/2006/relationships/image" Target="/word/media/4c85f656-09e7-4406-843a-ff7f5a4b802a.png" Id="R87ed9515effb48f5" /></Relationships>
</file>