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b406c6053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adca171a8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03d20900b48fa" /><Relationship Type="http://schemas.openxmlformats.org/officeDocument/2006/relationships/numbering" Target="/word/numbering.xml" Id="Rd7a95af6d2664b37" /><Relationship Type="http://schemas.openxmlformats.org/officeDocument/2006/relationships/settings" Target="/word/settings.xml" Id="R99aee90d70114153" /><Relationship Type="http://schemas.openxmlformats.org/officeDocument/2006/relationships/image" Target="/word/media/bb4ab412-960d-4e0d-b160-61dfb305d99e.png" Id="R82cadca171a84861" /></Relationships>
</file>