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b83d991eb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8c8f1d41e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Websterville,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35cd78bf84b5a" /><Relationship Type="http://schemas.openxmlformats.org/officeDocument/2006/relationships/numbering" Target="/word/numbering.xml" Id="R89adf36da44c4917" /><Relationship Type="http://schemas.openxmlformats.org/officeDocument/2006/relationships/settings" Target="/word/settings.xml" Id="R07533d61e1bc45f0" /><Relationship Type="http://schemas.openxmlformats.org/officeDocument/2006/relationships/image" Target="/word/media/0819faf2-76d0-4bb0-93e8-37b54fb75c74.png" Id="R6b48c8f1d41e4e66" /></Relationships>
</file>