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f6dbbd26d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64ee132e8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 Heights,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a96dd2c5d417c" /><Relationship Type="http://schemas.openxmlformats.org/officeDocument/2006/relationships/numbering" Target="/word/numbering.xml" Id="R8292abc71d5c4b5d" /><Relationship Type="http://schemas.openxmlformats.org/officeDocument/2006/relationships/settings" Target="/word/settings.xml" Id="R000f3b3e4d654252" /><Relationship Type="http://schemas.openxmlformats.org/officeDocument/2006/relationships/image" Target="/word/media/c268de0b-ad02-4320-8333-fe16f4932871.png" Id="Rf1b64ee132e8411f" /></Relationships>
</file>