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f3f58287b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72cc002fb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64d0fc5604760" /><Relationship Type="http://schemas.openxmlformats.org/officeDocument/2006/relationships/numbering" Target="/word/numbering.xml" Id="Rf10c0ada29f64648" /><Relationship Type="http://schemas.openxmlformats.org/officeDocument/2006/relationships/settings" Target="/word/settings.xml" Id="R4ee51909c860486a" /><Relationship Type="http://schemas.openxmlformats.org/officeDocument/2006/relationships/image" Target="/word/media/584b418c-d48e-4a26-ad2d-c1eaea862841.png" Id="R1d672cc002fb43c3" /></Relationships>
</file>