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111db8b6c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a6af8c249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Weedpatch,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e7ada0d014e1a" /><Relationship Type="http://schemas.openxmlformats.org/officeDocument/2006/relationships/numbering" Target="/word/numbering.xml" Id="R9b65ec5db3854c1b" /><Relationship Type="http://schemas.openxmlformats.org/officeDocument/2006/relationships/settings" Target="/word/settings.xml" Id="R0e6fe918ebde438a" /><Relationship Type="http://schemas.openxmlformats.org/officeDocument/2006/relationships/image" Target="/word/media/f3de0ba0-07a7-43df-bf11-3c0c0d1e7782.png" Id="R672a6af8c2494cd0" /></Relationships>
</file>