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25f10c4cb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2d86e8d48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509a26ba44555" /><Relationship Type="http://schemas.openxmlformats.org/officeDocument/2006/relationships/numbering" Target="/word/numbering.xml" Id="R938b97d0342140d6" /><Relationship Type="http://schemas.openxmlformats.org/officeDocument/2006/relationships/settings" Target="/word/settings.xml" Id="R200f78329f7f4daf" /><Relationship Type="http://schemas.openxmlformats.org/officeDocument/2006/relationships/image" Target="/word/media/0d426538-f653-40b8-9c76-e4dfc47b3f60.png" Id="Rfe12d86e8d484ce4" /></Relationships>
</file>