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effc02847540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d051128fa649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Wehadkee,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7effc23d6d4d29" /><Relationship Type="http://schemas.openxmlformats.org/officeDocument/2006/relationships/numbering" Target="/word/numbering.xml" Id="R6d1b22844666424a" /><Relationship Type="http://schemas.openxmlformats.org/officeDocument/2006/relationships/settings" Target="/word/settings.xml" Id="Rf2951a7626e9476b" /><Relationship Type="http://schemas.openxmlformats.org/officeDocument/2006/relationships/image" Target="/word/media/f779cd45-6763-4d28-bcde-757f3e0a752a.png" Id="R09d051128fa649b2" /></Relationships>
</file>