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522da4c8e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0eeed5f76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Weimertown,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c160f89a44dfe" /><Relationship Type="http://schemas.openxmlformats.org/officeDocument/2006/relationships/numbering" Target="/word/numbering.xml" Id="R44adcdaaa34041bd" /><Relationship Type="http://schemas.openxmlformats.org/officeDocument/2006/relationships/settings" Target="/word/settings.xml" Id="R8dd95266ad30475f" /><Relationship Type="http://schemas.openxmlformats.org/officeDocument/2006/relationships/image" Target="/word/media/799c32ad-2ad2-4d4c-b20f-22fe8d3961cd.png" Id="Rc660eeed5f764de2" /></Relationships>
</file>