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a9676cb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63f3ebb3c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05b4afbe4b01" /><Relationship Type="http://schemas.openxmlformats.org/officeDocument/2006/relationships/numbering" Target="/word/numbering.xml" Id="Rdb922be4649f4f72" /><Relationship Type="http://schemas.openxmlformats.org/officeDocument/2006/relationships/settings" Target="/word/settings.xml" Id="Rbf4dd8cc8da24bd1" /><Relationship Type="http://schemas.openxmlformats.org/officeDocument/2006/relationships/image" Target="/word/media/2cfd871d-652f-40bc-8da5-ff1c3290c66f.png" Id="R74663f3ebb3c47de" /></Relationships>
</file>