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b565d43ff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2737ec802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Weishample,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51857a6d244a6" /><Relationship Type="http://schemas.openxmlformats.org/officeDocument/2006/relationships/numbering" Target="/word/numbering.xml" Id="R7a606a55e9b44c84" /><Relationship Type="http://schemas.openxmlformats.org/officeDocument/2006/relationships/settings" Target="/word/settings.xml" Id="R95489520840941d5" /><Relationship Type="http://schemas.openxmlformats.org/officeDocument/2006/relationships/image" Target="/word/media/a195c092-7d50-46c2-a1c7-8a1381e73cc6.png" Id="R14b2737ec8024f5a" /></Relationships>
</file>