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deef1951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a41495fc9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Welchs Shop,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daa56fc5403a" /><Relationship Type="http://schemas.openxmlformats.org/officeDocument/2006/relationships/numbering" Target="/word/numbering.xml" Id="R394537b397bf4bcc" /><Relationship Type="http://schemas.openxmlformats.org/officeDocument/2006/relationships/settings" Target="/word/settings.xml" Id="Rb7fd2b838417465e" /><Relationship Type="http://schemas.openxmlformats.org/officeDocument/2006/relationships/image" Target="/word/media/1650c213-866b-4583-9c2c-aca592ef01ec.png" Id="R8ffa41495fc94395" /></Relationships>
</file>