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2eba883f4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95b6756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Weldona,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60134d49b45f0" /><Relationship Type="http://schemas.openxmlformats.org/officeDocument/2006/relationships/numbering" Target="/word/numbering.xml" Id="R27a256a26e864b08" /><Relationship Type="http://schemas.openxmlformats.org/officeDocument/2006/relationships/settings" Target="/word/settings.xml" Id="Rbdaf20e24def4708" /><Relationship Type="http://schemas.openxmlformats.org/officeDocument/2006/relationships/image" Target="/word/media/0e501f58-2916-4e03-b828-395b9636b019.png" Id="Rc1dc95b6756741ba" /></Relationships>
</file>