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e051871dc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f43687abe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Wellesley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572f08caa43ee" /><Relationship Type="http://schemas.openxmlformats.org/officeDocument/2006/relationships/numbering" Target="/word/numbering.xml" Id="R253ac27bc32941be" /><Relationship Type="http://schemas.openxmlformats.org/officeDocument/2006/relationships/settings" Target="/word/settings.xml" Id="Ra234923136394323" /><Relationship Type="http://schemas.openxmlformats.org/officeDocument/2006/relationships/image" Target="/word/media/cbfcb1f2-dfcf-4f71-92c1-b390092137f1.png" Id="R1a8f43687abe4800" /></Relationships>
</file>