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66f42994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8db6dbe34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b185d41d4a31" /><Relationship Type="http://schemas.openxmlformats.org/officeDocument/2006/relationships/numbering" Target="/word/numbering.xml" Id="R280c21ad89204092" /><Relationship Type="http://schemas.openxmlformats.org/officeDocument/2006/relationships/settings" Target="/word/settings.xml" Id="R834622ad3a4f4f38" /><Relationship Type="http://schemas.openxmlformats.org/officeDocument/2006/relationships/image" Target="/word/media/f5ef8e73-dc90-4a7f-8c40-a1086e07d69e.png" Id="Re348db6dbe344e69" /></Relationships>
</file>