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fbaa424b9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c6ae9334b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1d10387c347c5" /><Relationship Type="http://schemas.openxmlformats.org/officeDocument/2006/relationships/numbering" Target="/word/numbering.xml" Id="Rb2f40973bdd44307" /><Relationship Type="http://schemas.openxmlformats.org/officeDocument/2006/relationships/settings" Target="/word/settings.xml" Id="Rdabb8d4e0fae4eab" /><Relationship Type="http://schemas.openxmlformats.org/officeDocument/2006/relationships/image" Target="/word/media/b24a5359-d32d-41d6-8f67-f5edd11fbfa3.png" Id="Rb34c6ae9334b438b" /></Relationships>
</file>