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4f39f221c54b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494a3937c347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Wellpinit,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0c1c30b78d430e" /><Relationship Type="http://schemas.openxmlformats.org/officeDocument/2006/relationships/numbering" Target="/word/numbering.xml" Id="R329d7311ff064ee9" /><Relationship Type="http://schemas.openxmlformats.org/officeDocument/2006/relationships/settings" Target="/word/settings.xml" Id="R948763338e5b41d3" /><Relationship Type="http://schemas.openxmlformats.org/officeDocument/2006/relationships/image" Target="/word/media/1043e7eb-fab5-44c9-9d73-29f92d1f5540.png" Id="Rb7494a3937c34795" /></Relationships>
</file>