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f3731c2bc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65ba968a9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 River,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07ae8ba56490a" /><Relationship Type="http://schemas.openxmlformats.org/officeDocument/2006/relationships/numbering" Target="/word/numbering.xml" Id="R723f0cd36f5f40fc" /><Relationship Type="http://schemas.openxmlformats.org/officeDocument/2006/relationships/settings" Target="/word/settings.xml" Id="R7141b9b9a5d44ce0" /><Relationship Type="http://schemas.openxmlformats.org/officeDocument/2006/relationships/image" Target="/word/media/f0212b29-77f8-4218-a931-effbf856456c.png" Id="R3ae65ba968a94abf" /></Relationships>
</file>