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96027e65c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8005fedd1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dd8638a44be1" /><Relationship Type="http://schemas.openxmlformats.org/officeDocument/2006/relationships/numbering" Target="/word/numbering.xml" Id="R134d23e690e14cfc" /><Relationship Type="http://schemas.openxmlformats.org/officeDocument/2006/relationships/settings" Target="/word/settings.xml" Id="R60ea5334317e4738" /><Relationship Type="http://schemas.openxmlformats.org/officeDocument/2006/relationships/image" Target="/word/media/fc09a072-d0ef-4ac0-a497-fe6ce4ee8940.png" Id="R07a8005fedd14676" /></Relationships>
</file>