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f16b58ae9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ea92cadd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998d28a874b37" /><Relationship Type="http://schemas.openxmlformats.org/officeDocument/2006/relationships/numbering" Target="/word/numbering.xml" Id="Rf5a6a9c409dd4b7e" /><Relationship Type="http://schemas.openxmlformats.org/officeDocument/2006/relationships/settings" Target="/word/settings.xml" Id="R8def1f2f398b4929" /><Relationship Type="http://schemas.openxmlformats.org/officeDocument/2006/relationships/image" Target="/word/media/d702d519-9991-4620-a1b9-f0f0186ebc2a.png" Id="Rfeaaea92cadd4b8c" /></Relationships>
</file>