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51f482e8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3c7ea1e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 Dale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abddafb7486d" /><Relationship Type="http://schemas.openxmlformats.org/officeDocument/2006/relationships/numbering" Target="/word/numbering.xml" Id="R17720c2f484c4a7b" /><Relationship Type="http://schemas.openxmlformats.org/officeDocument/2006/relationships/settings" Target="/word/settings.xml" Id="R6a21bd118df54a12" /><Relationship Type="http://schemas.openxmlformats.org/officeDocument/2006/relationships/image" Target="/word/media/04dc51bc-0e64-4d91-8b72-530d2ce086fe.png" Id="R00833c7ea1e243e5" /></Relationships>
</file>