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f1a25fa63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5fb26fa80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81d9858024b64" /><Relationship Type="http://schemas.openxmlformats.org/officeDocument/2006/relationships/numbering" Target="/word/numbering.xml" Id="Rc05d1e32cc374ec9" /><Relationship Type="http://schemas.openxmlformats.org/officeDocument/2006/relationships/settings" Target="/word/settings.xml" Id="R3b31f7dcd2f84e5b" /><Relationship Type="http://schemas.openxmlformats.org/officeDocument/2006/relationships/image" Target="/word/media/a909535e-5646-40b1-8fc2-0038b24f79e8.png" Id="R1f05fb26fa804e41" /></Relationships>
</file>