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a97c7cf17342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030aa11df449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Wentworth,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2c17af444d498c" /><Relationship Type="http://schemas.openxmlformats.org/officeDocument/2006/relationships/numbering" Target="/word/numbering.xml" Id="Re511b2d48ff341ab" /><Relationship Type="http://schemas.openxmlformats.org/officeDocument/2006/relationships/settings" Target="/word/settings.xml" Id="R40bc09acfcb34047" /><Relationship Type="http://schemas.openxmlformats.org/officeDocument/2006/relationships/image" Target="/word/media/f090f071-2534-442f-ae09-8d218c1012ce.png" Id="R0b030aa11df44922" /></Relationships>
</file>