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72798ee32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2e081d9de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Weott,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be678a6b44583" /><Relationship Type="http://schemas.openxmlformats.org/officeDocument/2006/relationships/numbering" Target="/word/numbering.xml" Id="Rd1a6a84654d64ca8" /><Relationship Type="http://schemas.openxmlformats.org/officeDocument/2006/relationships/settings" Target="/word/settings.xml" Id="R7ff5fbbce1514110" /><Relationship Type="http://schemas.openxmlformats.org/officeDocument/2006/relationships/image" Target="/word/media/39fa2e3b-15af-4699-b09f-8a468a2bac6c.png" Id="R1cd2e081d9de48af" /></Relationships>
</file>