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005cd5e4e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147b391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a57a1e241447c" /><Relationship Type="http://schemas.openxmlformats.org/officeDocument/2006/relationships/numbering" Target="/word/numbering.xml" Id="Rfdedf1552fbb493f" /><Relationship Type="http://schemas.openxmlformats.org/officeDocument/2006/relationships/settings" Target="/word/settings.xml" Id="Rf798d933451147e1" /><Relationship Type="http://schemas.openxmlformats.org/officeDocument/2006/relationships/image" Target="/word/media/99eb4b80-c5e2-4793-b121-194c1ecde6e1.png" Id="Ra45e147b39134bb5" /></Relationships>
</file>