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454eac84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28acef2d2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8699058364d21" /><Relationship Type="http://schemas.openxmlformats.org/officeDocument/2006/relationships/numbering" Target="/word/numbering.xml" Id="R2f887a4777ba4404" /><Relationship Type="http://schemas.openxmlformats.org/officeDocument/2006/relationships/settings" Target="/word/settings.xml" Id="R3f2690c07f604821" /><Relationship Type="http://schemas.openxmlformats.org/officeDocument/2006/relationships/image" Target="/word/media/d7f2dc6c-4a1a-44a7-8392-885577743923.png" Id="R55928acef2d24a03" /></Relationships>
</file>