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1a48d22dc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927c46511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Wessynton,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ebffd84084b00" /><Relationship Type="http://schemas.openxmlformats.org/officeDocument/2006/relationships/numbering" Target="/word/numbering.xml" Id="R6afe1c476a4543ae" /><Relationship Type="http://schemas.openxmlformats.org/officeDocument/2006/relationships/settings" Target="/word/settings.xml" Id="R7cf6093598994575" /><Relationship Type="http://schemas.openxmlformats.org/officeDocument/2006/relationships/image" Target="/word/media/54b8f753-2e2d-425e-bd88-c8a23588616d.png" Id="R3b5927c4651142d2" /></Relationships>
</file>