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d408a78a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d63966cd6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Albany,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08e23bd984f46" /><Relationship Type="http://schemas.openxmlformats.org/officeDocument/2006/relationships/numbering" Target="/word/numbering.xml" Id="R72ed7a445af24886" /><Relationship Type="http://schemas.openxmlformats.org/officeDocument/2006/relationships/settings" Target="/word/settings.xml" Id="R6dd761128c564edb" /><Relationship Type="http://schemas.openxmlformats.org/officeDocument/2006/relationships/image" Target="/word/media/8f5b8e86-f762-4158-9091-5843602acd9e.png" Id="R320d63966cd6490e" /></Relationships>
</file>