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fdf80ee9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1d692cbe4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Almond,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1adbbcf3f44ff" /><Relationship Type="http://schemas.openxmlformats.org/officeDocument/2006/relationships/numbering" Target="/word/numbering.xml" Id="Rb48306ef9935419c" /><Relationship Type="http://schemas.openxmlformats.org/officeDocument/2006/relationships/settings" Target="/word/settings.xml" Id="R607dcf0f336c4656" /><Relationship Type="http://schemas.openxmlformats.org/officeDocument/2006/relationships/image" Target="/word/media/25cbcf02-7f22-4db7-a5b0-e553284eba30.png" Id="R9c31d692cbe445c1" /></Relationships>
</file>